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21BD" w14:textId="47D5AEAA" w:rsidR="002604A4" w:rsidRDefault="002604A4" w:rsidP="002604A4">
      <w:pPr>
        <w:pStyle w:val="xl87"/>
        <w:wordWrap w:val="0"/>
        <w:spacing w:before="0" w:after="0" w:line="58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14:paraId="24C840BB" w14:textId="77777777" w:rsidR="002604A4" w:rsidRDefault="002604A4" w:rsidP="002604A4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</w:p>
    <w:p w14:paraId="3167FD15" w14:textId="77777777" w:rsidR="002604A4" w:rsidRDefault="002604A4" w:rsidP="002604A4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市、县资助科技特派员</w:t>
      </w:r>
    </w:p>
    <w:p w14:paraId="7D64DC7A" w14:textId="77777777" w:rsidR="002604A4" w:rsidRDefault="002604A4" w:rsidP="002604A4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和产业科技特派员服务团选派要求及报送程序</w:t>
      </w:r>
    </w:p>
    <w:p w14:paraId="216B29F6" w14:textId="77777777" w:rsidR="002604A4" w:rsidRDefault="002604A4" w:rsidP="002604A4">
      <w:pPr>
        <w:pStyle w:val="2"/>
        <w:spacing w:before="0" w:after="0" w:line="580" w:lineRule="exact"/>
        <w:ind w:firstLineChars="200" w:firstLine="640"/>
        <w:rPr>
          <w:rFonts w:ascii="Times New Roman" w:eastAsia="仿宋_GB2312" w:hAnsi="Times New Roman"/>
          <w:b w:val="0"/>
          <w:bCs w:val="0"/>
          <w:sz w:val="32"/>
        </w:rPr>
      </w:pPr>
    </w:p>
    <w:p w14:paraId="27357CBD" w14:textId="77777777" w:rsidR="002604A4" w:rsidRDefault="002604A4" w:rsidP="002604A4">
      <w:pPr>
        <w:pStyle w:val="2"/>
        <w:spacing w:before="0" w:after="0" w:line="580" w:lineRule="exact"/>
        <w:ind w:firstLineChars="200" w:firstLine="640"/>
        <w:rPr>
          <w:rFonts w:ascii="黑体" w:eastAsia="黑体" w:hAnsi="黑体" w:cs="黑体"/>
          <w:b w:val="0"/>
          <w:bCs w:val="0"/>
          <w:sz w:val="32"/>
        </w:rPr>
      </w:pPr>
      <w:r>
        <w:rPr>
          <w:rFonts w:ascii="黑体" w:eastAsia="黑体" w:hAnsi="黑体" w:cs="黑体" w:hint="eastAsia"/>
          <w:b w:val="0"/>
          <w:bCs w:val="0"/>
          <w:sz w:val="32"/>
        </w:rPr>
        <w:t>一、选派要求</w:t>
      </w:r>
    </w:p>
    <w:p w14:paraId="49FF253E" w14:textId="77777777" w:rsidR="002604A4" w:rsidRDefault="002604A4" w:rsidP="002604A4">
      <w:pPr>
        <w:pStyle w:val="2"/>
        <w:spacing w:before="0" w:after="0" w:line="580" w:lineRule="exact"/>
        <w:ind w:firstLineChars="200" w:firstLine="640"/>
        <w:rPr>
          <w:rFonts w:ascii="Times New Roman" w:eastAsia="仿宋_GB2312" w:hAnsi="Times New Roman"/>
          <w:b w:val="0"/>
          <w:bCs w:val="0"/>
          <w:sz w:val="32"/>
        </w:rPr>
      </w:pPr>
      <w:r>
        <w:rPr>
          <w:rFonts w:ascii="Times New Roman" w:eastAsia="仿宋_GB2312" w:hAnsi="Times New Roman"/>
          <w:b w:val="0"/>
          <w:bCs w:val="0"/>
          <w:sz w:val="32"/>
        </w:rPr>
        <w:t>市、县根据本地产业发展需要，由当地财政提供经费支持，选派相应的科技特派员和产业科技特派员服务团，统一认定为河南省科技特派员。由个人科技特派员组成的没有团队经费的服务队（团）不在报送之列。</w:t>
      </w:r>
    </w:p>
    <w:p w14:paraId="5C449968" w14:textId="77777777" w:rsidR="002604A4" w:rsidRDefault="002604A4" w:rsidP="002604A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各省辖市科技局、县（市、区）科技主管部门在征求组织、财政、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人力资源社会保障</w:t>
      </w:r>
      <w:r>
        <w:rPr>
          <w:rFonts w:ascii="Times New Roman" w:eastAsia="仿宋_GB2312" w:hAnsi="Times New Roman" w:cs="Times New Roman"/>
          <w:sz w:val="32"/>
          <w:szCs w:val="32"/>
        </w:rPr>
        <w:t>、农业农村管理部门意见的基础上，负责本地科技特派员选派工作。为保证服务质量，支持更多科技人员加入科技特派员队伍，原则上同一科技人员不得重复担任省、市、县科技特派员或产业科技特派员服务团成员。科技特派员选派前，需做好查重和征信情况审查工作。</w:t>
      </w:r>
    </w:p>
    <w:p w14:paraId="4EBE1B79" w14:textId="77777777" w:rsidR="002604A4" w:rsidRDefault="002604A4" w:rsidP="002604A4">
      <w:pPr>
        <w:pStyle w:val="a0"/>
        <w:spacing w:after="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二、报送程序</w:t>
      </w:r>
    </w:p>
    <w:p w14:paraId="063E272E" w14:textId="6B9A882C" w:rsidR="00303FD5" w:rsidRPr="002604A4" w:rsidRDefault="002604A4" w:rsidP="002604A4">
      <w:pPr>
        <w:spacing w:line="580" w:lineRule="exact"/>
        <w:ind w:firstLineChars="200" w:firstLine="640"/>
        <w:rPr>
          <w:rFonts w:ascii="Times New Roman" w:eastAsia="黑体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市资助科技特派员和产业科技特派员服务团由市填报，县资助科技特派员和产业科技特派员服务团由县填报。本次报送工作通过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河南省科技特派员征集对接平台，</w:t>
      </w:r>
      <w:r>
        <w:rPr>
          <w:rFonts w:ascii="Times New Roman" w:eastAsia="仿宋_GB2312" w:hAnsi="Times New Roman" w:cs="Times New Roman"/>
          <w:sz w:val="32"/>
          <w:szCs w:val="32"/>
        </w:rPr>
        <w:t>http://182.92.222.74/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在线进行填报，不受理纸质申报材料。于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日前完成填报汇总，提交至省科技厅。</w:t>
      </w:r>
    </w:p>
    <w:sectPr w:rsidR="00303FD5" w:rsidRPr="002604A4"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9519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FECAC" wp14:editId="75075E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816A2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FECA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5816A2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76F2" w14:textId="77777777" w:rsidR="00000000" w:rsidRDefault="00000000">
    <w:pPr>
      <w:pStyle w:val="a5"/>
      <w:tabs>
        <w:tab w:val="clear" w:pos="4153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E2A34" wp14:editId="3865E6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49A47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E2A3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D+Di8ikQEAACwDAAAOAAAAAAAAAAAAAAAA&#10;AC4CAABkcnMvZTJvRG9jLnhtbFBLAQItABQABgAIAAAAIQAMSvDu1gAAAAUBAAAPAAAAAAAAAAAA&#10;AAAAAOsDAABkcnMvZG93bnJldi54bWxQSwUGAAAAAAQABADzAAAA7gQAAAAA&#10;" filled="f" stroked="f">
              <v:textbox style="mso-fit-shape-to-text:t" inset="0,0,0,0">
                <w:txbxContent>
                  <w:p w14:paraId="6EE49A47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E6F0" w14:textId="77777777" w:rsidR="00000000" w:rsidRDefault="0000000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EE0387"/>
    <w:multiLevelType w:val="singleLevel"/>
    <w:tmpl w:val="FFEE0387"/>
    <w:lvl w:ilvl="0">
      <w:start w:val="2"/>
      <w:numFmt w:val="chineseCounting"/>
      <w:suff w:val="nothing"/>
      <w:lvlText w:val="%1、"/>
      <w:lvlJc w:val="left"/>
      <w:pPr>
        <w:ind w:left="601" w:firstLine="0"/>
      </w:pPr>
      <w:rPr>
        <w:rFonts w:hint="eastAsia"/>
      </w:rPr>
    </w:lvl>
  </w:abstractNum>
  <w:num w:numId="1" w16cid:durableId="203819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D5"/>
    <w:rsid w:val="002604A4"/>
    <w:rsid w:val="002B491B"/>
    <w:rsid w:val="00303FD5"/>
    <w:rsid w:val="00752AA8"/>
    <w:rsid w:val="0084265A"/>
    <w:rsid w:val="008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D72E"/>
  <w15:chartTrackingRefBased/>
  <w15:docId w15:val="{C3088684-500C-4BE9-8FD2-CF7D1A9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03FD5"/>
    <w:pPr>
      <w:widowControl w:val="0"/>
      <w:jc w:val="both"/>
    </w:pPr>
    <w:rPr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52AA8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unhideWhenUsed/>
    <w:qFormat/>
    <w:rsid w:val="00303FD5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303FD5"/>
    <w:rPr>
      <w14:ligatures w14:val="none"/>
    </w:rPr>
  </w:style>
  <w:style w:type="paragraph" w:customStyle="1" w:styleId="xl87">
    <w:name w:val="xl87"/>
    <w:basedOn w:val="a"/>
    <w:next w:val="a"/>
    <w:qFormat/>
    <w:rsid w:val="00303FD5"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752AA8"/>
    <w:pPr>
      <w:spacing w:after="120" w:line="480" w:lineRule="auto"/>
    </w:pPr>
  </w:style>
  <w:style w:type="character" w:customStyle="1" w:styleId="22">
    <w:name w:val="正文文本 2 字符"/>
    <w:basedOn w:val="a1"/>
    <w:link w:val="21"/>
    <w:uiPriority w:val="99"/>
    <w:semiHidden/>
    <w:rsid w:val="00752AA8"/>
    <w:rPr>
      <w14:ligatures w14:val="none"/>
    </w:rPr>
  </w:style>
  <w:style w:type="character" w:customStyle="1" w:styleId="20">
    <w:name w:val="标题 2 字符"/>
    <w:basedOn w:val="a1"/>
    <w:link w:val="2"/>
    <w:uiPriority w:val="9"/>
    <w:rsid w:val="00752AA8"/>
    <w:rPr>
      <w:rFonts w:ascii="Calibri Light" w:eastAsia="宋体" w:hAnsi="Calibri Light" w:cs="Times New Roman"/>
      <w:b/>
      <w:bCs/>
      <w:szCs w:val="32"/>
      <w14:ligatures w14:val="none"/>
    </w:rPr>
  </w:style>
  <w:style w:type="paragraph" w:customStyle="1" w:styleId="Default">
    <w:name w:val="Default"/>
    <w:next w:val="a"/>
    <w:qFormat/>
    <w:rsid w:val="00752AA8"/>
    <w:pPr>
      <w:widowControl w:val="0"/>
      <w:autoSpaceDE w:val="0"/>
      <w:autoSpaceDN w:val="0"/>
      <w:adjustRightInd w:val="0"/>
    </w:pPr>
    <w:rPr>
      <w:rFonts w:ascii="宋体" w:eastAsia="Times New Roman" w:hAnsi="Times New Roman" w:cs="宋体"/>
      <w:color w:val="000000"/>
      <w:kern w:val="0"/>
      <w:sz w:val="24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qFormat/>
    <w:rsid w:val="00752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752AA8"/>
    <w:rPr>
      <w:sz w:val="18"/>
      <w:szCs w:val="18"/>
      <w14:ligatures w14:val="none"/>
    </w:rPr>
  </w:style>
  <w:style w:type="paragraph" w:styleId="a7">
    <w:name w:val="header"/>
    <w:basedOn w:val="a"/>
    <w:link w:val="a8"/>
    <w:uiPriority w:val="99"/>
    <w:unhideWhenUsed/>
    <w:qFormat/>
    <w:rsid w:val="00752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qFormat/>
    <w:rsid w:val="00752AA8"/>
    <w:rPr>
      <w:sz w:val="18"/>
      <w:szCs w:val="18"/>
      <w14:ligatures w14:val="none"/>
    </w:rPr>
  </w:style>
  <w:style w:type="character" w:styleId="a9">
    <w:name w:val="Hyperlink"/>
    <w:basedOn w:val="a1"/>
    <w:uiPriority w:val="99"/>
    <w:unhideWhenUsed/>
    <w:qFormat/>
    <w:rsid w:val="00752AA8"/>
    <w:rPr>
      <w:color w:val="52525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wangyan@htu.edu.cn</dc:creator>
  <cp:keywords/>
  <dc:description/>
  <cp:lastModifiedBy>wangyan@htu.edu.cn</cp:lastModifiedBy>
  <cp:revision>3</cp:revision>
  <dcterms:created xsi:type="dcterms:W3CDTF">2024-03-01T07:29:00Z</dcterms:created>
  <dcterms:modified xsi:type="dcterms:W3CDTF">2024-03-01T07:30:00Z</dcterms:modified>
</cp:coreProperties>
</file>