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80" w:rsidRPr="00B80C3F" w:rsidRDefault="00D37E80" w:rsidP="00D37E80">
      <w:pPr>
        <w:ind w:firstLineChars="100" w:firstLine="300"/>
        <w:rPr>
          <w:rFonts w:ascii="黑体" w:eastAsia="黑体"/>
          <w:sz w:val="30"/>
          <w:szCs w:val="30"/>
        </w:rPr>
      </w:pPr>
      <w:r w:rsidRPr="00B80C3F">
        <w:rPr>
          <w:rFonts w:ascii="黑体" w:eastAsia="黑体" w:hint="eastAsia"/>
          <w:sz w:val="30"/>
          <w:szCs w:val="30"/>
        </w:rPr>
        <w:t>附件</w:t>
      </w:r>
      <w:r w:rsidRPr="00B80C3F">
        <w:rPr>
          <w:rFonts w:ascii="黑体" w:eastAsia="黑体"/>
          <w:sz w:val="30"/>
          <w:szCs w:val="30"/>
        </w:rPr>
        <w:t>3</w:t>
      </w:r>
      <w:r w:rsidRPr="00B80C3F">
        <w:rPr>
          <w:rFonts w:ascii="黑体" w:eastAsia="黑体" w:hint="eastAsia"/>
          <w:sz w:val="30"/>
          <w:szCs w:val="30"/>
        </w:rPr>
        <w:t>：</w:t>
      </w:r>
    </w:p>
    <w:p w:rsidR="00541EB8" w:rsidRDefault="00541EB8" w:rsidP="00D37E8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河南师范大学</w:t>
      </w:r>
      <w:r w:rsidR="00D37E80" w:rsidRPr="00597483">
        <w:rPr>
          <w:rFonts w:ascii="黑体" w:eastAsia="黑体" w:hint="eastAsia"/>
          <w:sz w:val="32"/>
          <w:szCs w:val="32"/>
        </w:rPr>
        <w:t>美术学院2</w:t>
      </w:r>
      <w:r w:rsidR="00D37E80" w:rsidRPr="00597483">
        <w:rPr>
          <w:rFonts w:ascii="黑体" w:eastAsia="黑体"/>
          <w:sz w:val="32"/>
          <w:szCs w:val="32"/>
        </w:rPr>
        <w:t>022年</w:t>
      </w:r>
      <w:r w:rsidR="00D37E80" w:rsidRPr="00597483">
        <w:rPr>
          <w:rFonts w:ascii="黑体" w:eastAsia="黑体" w:hint="eastAsia"/>
          <w:sz w:val="32"/>
          <w:szCs w:val="32"/>
        </w:rPr>
        <w:t>推荐免试研究生</w:t>
      </w:r>
    </w:p>
    <w:p w:rsidR="00D37E80" w:rsidRDefault="00D37E80" w:rsidP="00D37E80">
      <w:pPr>
        <w:jc w:val="center"/>
        <w:rPr>
          <w:rFonts w:ascii="黑体" w:eastAsia="黑体"/>
          <w:sz w:val="32"/>
          <w:szCs w:val="32"/>
        </w:rPr>
      </w:pPr>
      <w:r w:rsidRPr="00597483">
        <w:rPr>
          <w:rFonts w:ascii="黑体" w:eastAsia="黑体" w:hint="eastAsia"/>
          <w:sz w:val="32"/>
          <w:szCs w:val="32"/>
        </w:rPr>
        <w:t>综合表现加分依据</w:t>
      </w:r>
    </w:p>
    <w:p w:rsidR="00541EB8" w:rsidRPr="00597483" w:rsidRDefault="00541EB8" w:rsidP="00D37E80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p w:rsidR="00D37E80" w:rsidRPr="00B80C3F" w:rsidRDefault="00D37E80" w:rsidP="00D37E80">
      <w:pPr>
        <w:spacing w:line="480" w:lineRule="auto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一、论文类：</w:t>
      </w:r>
      <w:r w:rsidRPr="00B80C3F">
        <w:rPr>
          <w:rFonts w:hint="eastAsia"/>
          <w:sz w:val="30"/>
          <w:szCs w:val="30"/>
        </w:rPr>
        <w:t xml:space="preserve"> 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CSSCI</w:t>
      </w:r>
      <w:r w:rsidRPr="00B80C3F">
        <w:rPr>
          <w:rFonts w:hint="eastAsia"/>
          <w:sz w:val="30"/>
          <w:szCs w:val="30"/>
        </w:rPr>
        <w:t>源期刊：第一作者</w:t>
      </w:r>
      <w:r w:rsidRPr="00B80C3F">
        <w:rPr>
          <w:rFonts w:hint="eastAsia"/>
          <w:sz w:val="30"/>
          <w:szCs w:val="30"/>
        </w:rPr>
        <w:t>12</w:t>
      </w:r>
      <w:r w:rsidRPr="00B80C3F">
        <w:rPr>
          <w:rFonts w:hint="eastAsia"/>
          <w:sz w:val="30"/>
          <w:szCs w:val="30"/>
        </w:rPr>
        <w:t>分第二作者</w:t>
      </w:r>
      <w:r w:rsidRPr="00B80C3F">
        <w:rPr>
          <w:rFonts w:hint="eastAsia"/>
          <w:sz w:val="30"/>
          <w:szCs w:val="30"/>
        </w:rPr>
        <w:t>5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中文核心期刊：第一作者</w:t>
      </w:r>
      <w:r w:rsidRPr="00B80C3F">
        <w:rPr>
          <w:rFonts w:hint="eastAsia"/>
          <w:sz w:val="30"/>
          <w:szCs w:val="30"/>
        </w:rPr>
        <w:t>9</w:t>
      </w:r>
      <w:r w:rsidRPr="00B80C3F">
        <w:rPr>
          <w:rFonts w:hint="eastAsia"/>
          <w:sz w:val="30"/>
          <w:szCs w:val="30"/>
        </w:rPr>
        <w:t>分第二作者</w:t>
      </w:r>
      <w:r w:rsidRPr="00B80C3F">
        <w:rPr>
          <w:sz w:val="30"/>
          <w:szCs w:val="30"/>
        </w:rPr>
        <w:t>4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CN</w:t>
      </w:r>
      <w:r w:rsidRPr="00B80C3F">
        <w:rPr>
          <w:rFonts w:hint="eastAsia"/>
          <w:sz w:val="30"/>
          <w:szCs w:val="30"/>
        </w:rPr>
        <w:t>期刊、专利：</w:t>
      </w:r>
      <w:r w:rsidRPr="00B80C3F">
        <w:rPr>
          <w:sz w:val="30"/>
          <w:szCs w:val="30"/>
        </w:rPr>
        <w:t>3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200" w:firstLine="60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论文能在知网、万方、维普等正规学术信息平台查询到，在</w:t>
      </w:r>
      <w:r w:rsidRPr="00B80C3F">
        <w:rPr>
          <w:rFonts w:hint="eastAsia"/>
          <w:sz w:val="30"/>
          <w:szCs w:val="30"/>
        </w:rPr>
        <w:t>CN</w:t>
      </w:r>
      <w:r w:rsidRPr="00B80C3F">
        <w:rPr>
          <w:rFonts w:hint="eastAsia"/>
          <w:sz w:val="30"/>
          <w:szCs w:val="30"/>
        </w:rPr>
        <w:t>期刊发表论文和专利，分数仅限独著和第一作者，</w:t>
      </w:r>
      <w:r w:rsidRPr="00B80C3F">
        <w:rPr>
          <w:rFonts w:hint="eastAsia"/>
          <w:sz w:val="30"/>
          <w:szCs w:val="30"/>
        </w:rPr>
        <w:t>CN</w:t>
      </w:r>
      <w:r w:rsidRPr="00B80C3F">
        <w:rPr>
          <w:rFonts w:hint="eastAsia"/>
          <w:sz w:val="30"/>
          <w:szCs w:val="30"/>
        </w:rPr>
        <w:t>期刊发表论文第二作者不再加分。</w:t>
      </w:r>
    </w:p>
    <w:p w:rsidR="00D37E80" w:rsidRPr="00B80C3F" w:rsidRDefault="00D37E80" w:rsidP="00D37E80">
      <w:pPr>
        <w:spacing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C</w:t>
      </w:r>
      <w:r>
        <w:rPr>
          <w:sz w:val="30"/>
          <w:szCs w:val="30"/>
        </w:rPr>
        <w:t>N</w:t>
      </w:r>
      <w:r>
        <w:rPr>
          <w:rFonts w:hint="eastAsia"/>
          <w:sz w:val="30"/>
          <w:szCs w:val="30"/>
        </w:rPr>
        <w:t>级别</w:t>
      </w:r>
      <w:r w:rsidRPr="00B80C3F">
        <w:rPr>
          <w:sz w:val="30"/>
          <w:szCs w:val="30"/>
        </w:rPr>
        <w:t>论文类加分</w:t>
      </w:r>
      <w:r w:rsidRPr="00B80C3F">
        <w:rPr>
          <w:rFonts w:hint="eastAsia"/>
          <w:sz w:val="30"/>
          <w:szCs w:val="30"/>
        </w:rPr>
        <w:t>只计一篇，只统计分值最高的论文、专利，其余论文、专利不计分数。</w:t>
      </w:r>
      <w:r>
        <w:rPr>
          <w:rFonts w:hint="eastAsia"/>
          <w:sz w:val="30"/>
          <w:szCs w:val="30"/>
        </w:rPr>
        <w:t>中文核心及</w:t>
      </w:r>
      <w:r w:rsidRPr="00C43B7B">
        <w:rPr>
          <w:rFonts w:hint="eastAsia"/>
          <w:sz w:val="30"/>
          <w:szCs w:val="30"/>
        </w:rPr>
        <w:t>CSSCI</w:t>
      </w:r>
      <w:r w:rsidRPr="00C43B7B">
        <w:rPr>
          <w:rFonts w:hint="eastAsia"/>
          <w:sz w:val="30"/>
          <w:szCs w:val="30"/>
        </w:rPr>
        <w:t>源期刊</w:t>
      </w:r>
      <w:r>
        <w:rPr>
          <w:rFonts w:hint="eastAsia"/>
          <w:sz w:val="30"/>
          <w:szCs w:val="30"/>
        </w:rPr>
        <w:t>类别期刊不限项。</w:t>
      </w:r>
    </w:p>
    <w:p w:rsidR="00D37E80" w:rsidRPr="00B80C3F" w:rsidRDefault="00D37E80" w:rsidP="00D37E80">
      <w:pPr>
        <w:spacing w:line="480" w:lineRule="auto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二、项目类：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国家级项目：</w:t>
      </w:r>
      <w:r w:rsidRPr="00B80C3F">
        <w:rPr>
          <w:rFonts w:hint="eastAsia"/>
          <w:sz w:val="30"/>
          <w:szCs w:val="30"/>
        </w:rPr>
        <w:t>18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省部级项目：</w:t>
      </w:r>
      <w:r w:rsidRPr="00B80C3F">
        <w:rPr>
          <w:rFonts w:hint="eastAsia"/>
          <w:sz w:val="30"/>
          <w:szCs w:val="30"/>
        </w:rPr>
        <w:t>14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校级项目：重点</w:t>
      </w:r>
      <w:r w:rsidRPr="00B80C3F">
        <w:rPr>
          <w:rFonts w:hint="eastAsia"/>
          <w:sz w:val="30"/>
          <w:szCs w:val="30"/>
        </w:rPr>
        <w:t>6</w:t>
      </w:r>
      <w:r w:rsidRPr="00B80C3F">
        <w:rPr>
          <w:rFonts w:hint="eastAsia"/>
          <w:sz w:val="30"/>
          <w:szCs w:val="30"/>
        </w:rPr>
        <w:t>分，一般</w:t>
      </w:r>
      <w:r w:rsidRPr="00B80C3F">
        <w:rPr>
          <w:rFonts w:hint="eastAsia"/>
          <w:sz w:val="30"/>
          <w:szCs w:val="30"/>
        </w:rPr>
        <w:t>4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院级项目：</w:t>
      </w:r>
      <w:r w:rsidRPr="00B80C3F">
        <w:rPr>
          <w:rFonts w:hint="eastAsia"/>
          <w:sz w:val="30"/>
          <w:szCs w:val="30"/>
        </w:rPr>
        <w:t>2</w:t>
      </w:r>
      <w:r w:rsidRPr="00B80C3F">
        <w:rPr>
          <w:rFonts w:hint="eastAsia"/>
          <w:sz w:val="30"/>
          <w:szCs w:val="30"/>
        </w:rPr>
        <w:t>分</w:t>
      </w:r>
    </w:p>
    <w:p w:rsidR="00D37E80" w:rsidRPr="00B80C3F" w:rsidRDefault="00D37E80" w:rsidP="00D37E80">
      <w:pPr>
        <w:spacing w:line="480" w:lineRule="auto"/>
        <w:ind w:firstLineChars="150" w:firstLine="45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以上分数仅限主持人，第一参与者计</w:t>
      </w:r>
      <w:r w:rsidRPr="00B80C3F">
        <w:rPr>
          <w:rFonts w:hint="eastAsia"/>
          <w:sz w:val="30"/>
          <w:szCs w:val="30"/>
        </w:rPr>
        <w:t>50%</w:t>
      </w:r>
      <w:r w:rsidRPr="00B80C3F">
        <w:rPr>
          <w:rFonts w:hint="eastAsia"/>
          <w:sz w:val="30"/>
          <w:szCs w:val="30"/>
        </w:rPr>
        <w:t>，第二参与者</w:t>
      </w:r>
      <w:r w:rsidRPr="00B80C3F">
        <w:rPr>
          <w:rFonts w:hint="eastAsia"/>
          <w:sz w:val="30"/>
          <w:szCs w:val="30"/>
        </w:rPr>
        <w:t>40%</w:t>
      </w:r>
      <w:r w:rsidRPr="00B80C3F">
        <w:rPr>
          <w:rFonts w:hint="eastAsia"/>
          <w:sz w:val="30"/>
          <w:szCs w:val="30"/>
        </w:rPr>
        <w:t>，第三参与者及以后为</w:t>
      </w:r>
      <w:r w:rsidRPr="00B80C3F">
        <w:rPr>
          <w:rFonts w:hint="eastAsia"/>
          <w:sz w:val="30"/>
          <w:szCs w:val="30"/>
        </w:rPr>
        <w:t>30%</w:t>
      </w:r>
      <w:r w:rsidRPr="00B80C3F">
        <w:rPr>
          <w:rFonts w:hint="eastAsia"/>
          <w:sz w:val="30"/>
          <w:szCs w:val="30"/>
        </w:rPr>
        <w:t>。</w:t>
      </w:r>
    </w:p>
    <w:p w:rsidR="00D37E80" w:rsidRPr="00B80C3F" w:rsidRDefault="00D37E80" w:rsidP="00D37E80">
      <w:pPr>
        <w:spacing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省级以下级别</w:t>
      </w:r>
      <w:r w:rsidRPr="00B80C3F">
        <w:rPr>
          <w:rFonts w:hint="eastAsia"/>
          <w:sz w:val="30"/>
          <w:szCs w:val="30"/>
        </w:rPr>
        <w:t>目</w:t>
      </w:r>
      <w:r w:rsidRPr="00B80C3F">
        <w:rPr>
          <w:sz w:val="30"/>
          <w:szCs w:val="30"/>
        </w:rPr>
        <w:t>类加分</w:t>
      </w:r>
      <w:r w:rsidRPr="00B80C3F">
        <w:rPr>
          <w:rFonts w:hint="eastAsia"/>
          <w:sz w:val="30"/>
          <w:szCs w:val="30"/>
        </w:rPr>
        <w:t>只计一项，只统计分值最高的项目，</w:t>
      </w:r>
      <w:r w:rsidRPr="00B80C3F">
        <w:rPr>
          <w:rFonts w:hint="eastAsia"/>
          <w:sz w:val="30"/>
          <w:szCs w:val="30"/>
        </w:rPr>
        <w:lastRenderedPageBreak/>
        <w:t>其余项目不计分数。</w:t>
      </w:r>
      <w:r>
        <w:rPr>
          <w:rFonts w:hint="eastAsia"/>
          <w:sz w:val="30"/>
          <w:szCs w:val="30"/>
        </w:rPr>
        <w:t>省部级及以上级别项目不限项。</w:t>
      </w:r>
    </w:p>
    <w:p w:rsidR="00D37E80" w:rsidRPr="00B80C3F" w:rsidRDefault="00D37E80" w:rsidP="00D37E80">
      <w:pPr>
        <w:spacing w:line="480" w:lineRule="auto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三</w:t>
      </w:r>
      <w:r w:rsidRPr="00B80C3F">
        <w:rPr>
          <w:rFonts w:hint="eastAsia"/>
          <w:sz w:val="30"/>
          <w:szCs w:val="30"/>
        </w:rPr>
        <w:t xml:space="preserve"> </w:t>
      </w:r>
      <w:r w:rsidRPr="00B80C3F">
        <w:rPr>
          <w:rFonts w:hint="eastAsia"/>
          <w:sz w:val="30"/>
          <w:szCs w:val="30"/>
        </w:rPr>
        <w:t>、著作：学生独立或者参与学术论著撰写</w:t>
      </w:r>
    </w:p>
    <w:p w:rsidR="00D37E80" w:rsidRPr="00B80C3F" w:rsidRDefault="00D37E80" w:rsidP="00D37E80">
      <w:pPr>
        <w:spacing w:line="480" w:lineRule="auto"/>
        <w:ind w:firstLineChars="200" w:firstLine="60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5</w:t>
      </w:r>
      <w:r w:rsidRPr="00B80C3F">
        <w:rPr>
          <w:rFonts w:hint="eastAsia"/>
          <w:sz w:val="30"/>
          <w:szCs w:val="30"/>
        </w:rPr>
        <w:t>万字以上计</w:t>
      </w:r>
      <w:r w:rsidRPr="00B80C3F">
        <w:rPr>
          <w:sz w:val="30"/>
          <w:szCs w:val="30"/>
        </w:rPr>
        <w:t>9</w:t>
      </w:r>
      <w:r w:rsidRPr="00B80C3F">
        <w:rPr>
          <w:rFonts w:hint="eastAsia"/>
          <w:sz w:val="30"/>
          <w:szCs w:val="30"/>
        </w:rPr>
        <w:t>分；</w:t>
      </w:r>
    </w:p>
    <w:p w:rsidR="00D37E80" w:rsidRPr="00B80C3F" w:rsidRDefault="00D37E80" w:rsidP="00D37E80">
      <w:pPr>
        <w:spacing w:line="480" w:lineRule="auto"/>
        <w:ind w:firstLineChars="200" w:firstLine="60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3-</w:t>
      </w:r>
      <w:r w:rsidRPr="00B80C3F">
        <w:rPr>
          <w:sz w:val="30"/>
          <w:szCs w:val="30"/>
        </w:rPr>
        <w:t>5</w:t>
      </w:r>
      <w:r w:rsidRPr="00B80C3F">
        <w:rPr>
          <w:rFonts w:hint="eastAsia"/>
          <w:sz w:val="30"/>
          <w:szCs w:val="30"/>
        </w:rPr>
        <w:t>万字计</w:t>
      </w:r>
      <w:r w:rsidRPr="00B80C3F">
        <w:rPr>
          <w:sz w:val="30"/>
          <w:szCs w:val="30"/>
        </w:rPr>
        <w:t>4</w:t>
      </w:r>
      <w:r w:rsidRPr="00B80C3F">
        <w:rPr>
          <w:rFonts w:hint="eastAsia"/>
          <w:sz w:val="30"/>
          <w:szCs w:val="30"/>
        </w:rPr>
        <w:t>分；</w:t>
      </w:r>
    </w:p>
    <w:p w:rsidR="00D37E80" w:rsidRPr="00B80C3F" w:rsidRDefault="00D37E80" w:rsidP="00D37E80">
      <w:pPr>
        <w:spacing w:line="480" w:lineRule="auto"/>
        <w:ind w:firstLineChars="200" w:firstLine="600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著作</w:t>
      </w:r>
      <w:r w:rsidRPr="00B80C3F">
        <w:rPr>
          <w:sz w:val="30"/>
          <w:szCs w:val="30"/>
        </w:rPr>
        <w:t>类加分</w:t>
      </w:r>
      <w:r w:rsidRPr="00B80C3F">
        <w:rPr>
          <w:rFonts w:hint="eastAsia"/>
          <w:sz w:val="30"/>
          <w:szCs w:val="30"/>
        </w:rPr>
        <w:t>只计一部，只统计分值最高的著作，其余著作不计分数。</w:t>
      </w:r>
    </w:p>
    <w:p w:rsidR="00D37E80" w:rsidRPr="00B80C3F" w:rsidRDefault="00D37E80" w:rsidP="00D37E80">
      <w:pPr>
        <w:spacing w:line="480" w:lineRule="auto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四、省级挑战杯、创新创业大赛、互联网</w:t>
      </w:r>
      <w:r w:rsidRPr="00B80C3F">
        <w:rPr>
          <w:rFonts w:hint="eastAsia"/>
          <w:sz w:val="30"/>
          <w:szCs w:val="30"/>
        </w:rPr>
        <w:t>+</w:t>
      </w:r>
      <w:r w:rsidRPr="00B80C3F">
        <w:rPr>
          <w:rFonts w:hint="eastAsia"/>
          <w:sz w:val="30"/>
          <w:szCs w:val="30"/>
        </w:rPr>
        <w:t>、职业生涯规划大赛的一、二、三及优秀奖励等级</w:t>
      </w:r>
      <w:r w:rsidRPr="00B80C3F">
        <w:rPr>
          <w:rFonts w:hint="eastAsia"/>
          <w:sz w:val="30"/>
          <w:szCs w:val="30"/>
        </w:rPr>
        <w:t xml:space="preserve"> </w:t>
      </w:r>
      <w:r w:rsidRPr="00B80C3F">
        <w:rPr>
          <w:rFonts w:hint="eastAsia"/>
          <w:sz w:val="30"/>
          <w:szCs w:val="30"/>
        </w:rPr>
        <w:t>计分分别为：</w:t>
      </w:r>
      <w:r w:rsidRPr="00B80C3F">
        <w:rPr>
          <w:rFonts w:hint="eastAsia"/>
          <w:sz w:val="30"/>
          <w:szCs w:val="30"/>
        </w:rPr>
        <w:t>10</w:t>
      </w:r>
      <w:r w:rsidRPr="00B80C3F">
        <w:rPr>
          <w:rFonts w:hint="eastAsia"/>
          <w:sz w:val="30"/>
          <w:szCs w:val="30"/>
        </w:rPr>
        <w:t>、</w:t>
      </w:r>
      <w:r w:rsidRPr="00B80C3F">
        <w:rPr>
          <w:rFonts w:hint="eastAsia"/>
          <w:sz w:val="30"/>
          <w:szCs w:val="30"/>
        </w:rPr>
        <w:t>8</w:t>
      </w:r>
      <w:r w:rsidRPr="00B80C3F">
        <w:rPr>
          <w:rFonts w:hint="eastAsia"/>
          <w:sz w:val="30"/>
          <w:szCs w:val="30"/>
        </w:rPr>
        <w:t>、</w:t>
      </w:r>
      <w:r w:rsidRPr="00B80C3F">
        <w:rPr>
          <w:rFonts w:hint="eastAsia"/>
          <w:sz w:val="30"/>
          <w:szCs w:val="30"/>
        </w:rPr>
        <w:t>6</w:t>
      </w:r>
      <w:r w:rsidRPr="00B80C3F">
        <w:rPr>
          <w:rFonts w:hint="eastAsia"/>
          <w:sz w:val="30"/>
          <w:szCs w:val="30"/>
        </w:rPr>
        <w:t>、</w:t>
      </w:r>
      <w:r w:rsidRPr="00B80C3F">
        <w:rPr>
          <w:rFonts w:hint="eastAsia"/>
          <w:sz w:val="30"/>
          <w:szCs w:val="30"/>
        </w:rPr>
        <w:t>4</w:t>
      </w:r>
      <w:r w:rsidRPr="00B80C3F">
        <w:rPr>
          <w:rFonts w:hint="eastAsia"/>
          <w:sz w:val="30"/>
          <w:szCs w:val="30"/>
        </w:rPr>
        <w:t>分。</w:t>
      </w:r>
      <w:r w:rsidRPr="00B80C3F">
        <w:rPr>
          <w:rFonts w:hint="eastAsia"/>
          <w:sz w:val="30"/>
          <w:szCs w:val="30"/>
        </w:rPr>
        <w:t>(</w:t>
      </w:r>
      <w:r w:rsidRPr="00B80C3F">
        <w:rPr>
          <w:rFonts w:hint="eastAsia"/>
          <w:sz w:val="30"/>
          <w:szCs w:val="30"/>
        </w:rPr>
        <w:t>团队获奖除第一名得相应分数外，其余均分</w:t>
      </w:r>
      <w:r w:rsidRPr="00B80C3F">
        <w:rPr>
          <w:rFonts w:hint="eastAsia"/>
          <w:sz w:val="30"/>
          <w:szCs w:val="30"/>
        </w:rPr>
        <w:t>)</w:t>
      </w:r>
    </w:p>
    <w:p w:rsidR="00D37E80" w:rsidRPr="00B80C3F" w:rsidRDefault="00D37E80" w:rsidP="00D37E80">
      <w:pPr>
        <w:spacing w:line="480" w:lineRule="auto"/>
        <w:rPr>
          <w:sz w:val="30"/>
          <w:szCs w:val="30"/>
        </w:rPr>
      </w:pPr>
      <w:r w:rsidRPr="00B80C3F">
        <w:rPr>
          <w:rFonts w:hint="eastAsia"/>
          <w:sz w:val="30"/>
          <w:szCs w:val="30"/>
        </w:rPr>
        <w:t>五、其他荣誉加分依据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755"/>
        <w:gridCol w:w="4285"/>
        <w:gridCol w:w="560"/>
      </w:tblGrid>
      <w:tr w:rsidR="00D37E80" w:rsidRPr="00597483" w:rsidTr="002A4875">
        <w:trPr>
          <w:trHeight w:val="534"/>
        </w:trPr>
        <w:tc>
          <w:tcPr>
            <w:tcW w:w="9498" w:type="dxa"/>
            <w:gridSpan w:val="4"/>
            <w:tcMar>
              <w:left w:w="28" w:type="dxa"/>
              <w:right w:w="28" w:type="dxa"/>
            </w:tcMar>
          </w:tcPr>
          <w:p w:rsidR="00D37E80" w:rsidRPr="00597483" w:rsidRDefault="00D37E80" w:rsidP="002A4875">
            <w:pPr>
              <w:spacing w:line="440" w:lineRule="exact"/>
              <w:ind w:firstLineChars="1350" w:firstLine="3780"/>
              <w:rPr>
                <w:rFonts w:ascii="黑体" w:eastAsia="黑体"/>
                <w:sz w:val="28"/>
                <w:szCs w:val="28"/>
              </w:rPr>
            </w:pPr>
            <w:r w:rsidRPr="00597483">
              <w:rPr>
                <w:rFonts w:ascii="黑体" w:eastAsia="黑体" w:hint="eastAsia"/>
                <w:sz w:val="28"/>
                <w:szCs w:val="28"/>
              </w:rPr>
              <w:t>国 家 级</w:t>
            </w:r>
          </w:p>
        </w:tc>
      </w:tr>
      <w:tr w:rsidR="00D37E80" w:rsidRPr="00597483" w:rsidTr="002A4875">
        <w:trPr>
          <w:trHeight w:val="498"/>
        </w:trPr>
        <w:tc>
          <w:tcPr>
            <w:tcW w:w="9498" w:type="dxa"/>
            <w:gridSpan w:val="4"/>
            <w:tcMar>
              <w:left w:w="28" w:type="dxa"/>
              <w:right w:w="28" w:type="dxa"/>
            </w:tcMar>
          </w:tcPr>
          <w:p w:rsidR="00D37E80" w:rsidRPr="00597483" w:rsidRDefault="00D37E80" w:rsidP="002A4875">
            <w:pPr>
              <w:spacing w:line="440" w:lineRule="exact"/>
              <w:ind w:firstLineChars="1350" w:firstLine="3780"/>
              <w:rPr>
                <w:rFonts w:ascii="黑体" w:eastAsia="黑体"/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国家奖学金</w:t>
            </w:r>
            <w:r w:rsidRPr="00597483">
              <w:rPr>
                <w:sz w:val="28"/>
                <w:szCs w:val="28"/>
              </w:rPr>
              <w:t>8</w:t>
            </w:r>
          </w:p>
        </w:tc>
      </w:tr>
      <w:tr w:rsidR="00D37E80" w:rsidRPr="00597483" w:rsidTr="002A4875">
        <w:trPr>
          <w:trHeight w:val="302"/>
        </w:trPr>
        <w:tc>
          <w:tcPr>
            <w:tcW w:w="9498" w:type="dxa"/>
            <w:gridSpan w:val="4"/>
            <w:tcMar>
              <w:left w:w="28" w:type="dxa"/>
              <w:right w:w="28" w:type="dxa"/>
            </w:tcMar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97483">
              <w:rPr>
                <w:rFonts w:ascii="黑体" w:eastAsia="黑体" w:hint="eastAsia"/>
                <w:sz w:val="28"/>
                <w:szCs w:val="28"/>
              </w:rPr>
              <w:t>（一）省级奖励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1</w:t>
            </w:r>
            <w:r w:rsidRPr="00597483">
              <w:rPr>
                <w:rFonts w:hint="eastAsia"/>
                <w:sz w:val="28"/>
                <w:szCs w:val="28"/>
              </w:rPr>
              <w:t>）综合奖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sz w:val="28"/>
                <w:szCs w:val="28"/>
              </w:rPr>
              <w:t>10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2</w:t>
            </w:r>
            <w:r w:rsidRPr="00597483">
              <w:rPr>
                <w:rFonts w:hint="eastAsia"/>
                <w:sz w:val="28"/>
                <w:szCs w:val="28"/>
              </w:rPr>
              <w:t>）单项奖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D37E80" w:rsidRPr="00597483" w:rsidTr="002A4875">
        <w:trPr>
          <w:trHeight w:val="587"/>
        </w:trPr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ascii="黑体" w:eastAsia="黑体" w:hint="eastAsia"/>
                <w:sz w:val="28"/>
                <w:szCs w:val="28"/>
              </w:rPr>
              <w:t>（二）地市级奖励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1</w:t>
            </w:r>
            <w:r w:rsidRPr="00597483">
              <w:rPr>
                <w:rFonts w:hint="eastAsia"/>
                <w:sz w:val="28"/>
                <w:szCs w:val="28"/>
              </w:rPr>
              <w:t>）综合奖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2</w:t>
            </w:r>
            <w:r w:rsidRPr="00597483">
              <w:rPr>
                <w:rFonts w:hint="eastAsia"/>
                <w:sz w:val="28"/>
                <w:szCs w:val="28"/>
              </w:rPr>
              <w:t>）单项奖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D37E80" w:rsidRPr="00597483" w:rsidTr="002A4875">
        <w:trPr>
          <w:trHeight w:val="587"/>
        </w:trPr>
        <w:tc>
          <w:tcPr>
            <w:tcW w:w="8938" w:type="dxa"/>
            <w:gridSpan w:val="3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ascii="黑体" w:eastAsia="黑体" w:hint="eastAsia"/>
                <w:sz w:val="28"/>
                <w:szCs w:val="28"/>
              </w:rPr>
              <w:t>（三）校级奖励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1</w:t>
            </w:r>
            <w:r w:rsidRPr="00597483">
              <w:rPr>
                <w:rFonts w:hint="eastAsia"/>
                <w:sz w:val="28"/>
                <w:szCs w:val="28"/>
              </w:rPr>
              <w:t>）三好学生标兵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sz w:val="28"/>
                <w:szCs w:val="28"/>
              </w:rPr>
              <w:t>8</w:t>
            </w:r>
            <w:r w:rsidRPr="00597483">
              <w:rPr>
                <w:rFonts w:hint="eastAsia"/>
                <w:sz w:val="28"/>
                <w:szCs w:val="28"/>
              </w:rPr>
              <w:t>）社会活动积极分子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2</w:t>
            </w:r>
            <w:r w:rsidRPr="00597483">
              <w:rPr>
                <w:rFonts w:hint="eastAsia"/>
                <w:sz w:val="28"/>
                <w:szCs w:val="28"/>
              </w:rPr>
              <w:t>）三好学生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sz w:val="28"/>
                <w:szCs w:val="28"/>
              </w:rPr>
              <w:t>9</w:t>
            </w:r>
            <w:r w:rsidRPr="00597483">
              <w:rPr>
                <w:rFonts w:hint="eastAsia"/>
                <w:sz w:val="28"/>
                <w:szCs w:val="28"/>
              </w:rPr>
              <w:t>）社会实践先进个人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3</w:t>
            </w:r>
            <w:r w:rsidRPr="00597483">
              <w:rPr>
                <w:rFonts w:hint="eastAsia"/>
                <w:sz w:val="28"/>
                <w:szCs w:val="28"/>
              </w:rPr>
              <w:t>）模范学生干部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sz w:val="28"/>
                <w:szCs w:val="28"/>
              </w:rPr>
              <w:t>10</w:t>
            </w:r>
            <w:r w:rsidRPr="00597483">
              <w:rPr>
                <w:rFonts w:hint="eastAsia"/>
                <w:sz w:val="28"/>
                <w:szCs w:val="28"/>
              </w:rPr>
              <w:t>）文明学生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4</w:t>
            </w:r>
            <w:r w:rsidRPr="00597483">
              <w:rPr>
                <w:rFonts w:hint="eastAsia"/>
                <w:sz w:val="28"/>
                <w:szCs w:val="28"/>
              </w:rPr>
              <w:t>）十佳团干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sz w:val="28"/>
                <w:szCs w:val="28"/>
              </w:rPr>
              <w:t>11</w:t>
            </w:r>
            <w:r w:rsidRPr="00597483">
              <w:rPr>
                <w:rFonts w:hint="eastAsia"/>
                <w:sz w:val="28"/>
                <w:szCs w:val="28"/>
              </w:rPr>
              <w:t>）军训先进个人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5</w:t>
            </w:r>
            <w:r w:rsidRPr="00597483">
              <w:rPr>
                <w:rFonts w:hint="eastAsia"/>
                <w:sz w:val="28"/>
                <w:szCs w:val="28"/>
              </w:rPr>
              <w:t>）十佳团员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1</w:t>
            </w:r>
            <w:r w:rsidRPr="00597483">
              <w:rPr>
                <w:sz w:val="28"/>
                <w:szCs w:val="28"/>
              </w:rPr>
              <w:t>2</w:t>
            </w:r>
            <w:r w:rsidRPr="00597483">
              <w:rPr>
                <w:rFonts w:hint="eastAsia"/>
                <w:sz w:val="28"/>
                <w:szCs w:val="28"/>
              </w:rPr>
              <w:t>）校级单项奖</w:t>
            </w:r>
            <w:r w:rsidRPr="00597483">
              <w:rPr>
                <w:rFonts w:hint="eastAsia"/>
                <w:sz w:val="28"/>
                <w:szCs w:val="28"/>
              </w:rPr>
              <w:t>[</w:t>
            </w:r>
            <w:r w:rsidRPr="00597483">
              <w:rPr>
                <w:rFonts w:hint="eastAsia"/>
                <w:sz w:val="28"/>
                <w:szCs w:val="28"/>
              </w:rPr>
              <w:t>一等奖</w:t>
            </w:r>
            <w:r w:rsidRPr="00597483">
              <w:rPr>
                <w:rFonts w:hint="eastAsia"/>
                <w:sz w:val="28"/>
                <w:szCs w:val="28"/>
              </w:rPr>
              <w:t>]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sz w:val="28"/>
                <w:szCs w:val="28"/>
              </w:rPr>
              <w:t>6</w:t>
            </w:r>
            <w:r w:rsidRPr="00597483">
              <w:rPr>
                <w:rFonts w:hint="eastAsia"/>
                <w:sz w:val="28"/>
                <w:szCs w:val="28"/>
              </w:rPr>
              <w:t>）优秀团员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1</w:t>
            </w:r>
            <w:r w:rsidRPr="00597483">
              <w:rPr>
                <w:sz w:val="28"/>
                <w:szCs w:val="28"/>
              </w:rPr>
              <w:t>3</w:t>
            </w:r>
            <w:r w:rsidRPr="00597483">
              <w:rPr>
                <w:rFonts w:hint="eastAsia"/>
                <w:sz w:val="28"/>
                <w:szCs w:val="28"/>
              </w:rPr>
              <w:t>）校级单项奖</w:t>
            </w:r>
            <w:r w:rsidRPr="00597483">
              <w:rPr>
                <w:rFonts w:hint="eastAsia"/>
                <w:sz w:val="28"/>
                <w:szCs w:val="28"/>
              </w:rPr>
              <w:t>[</w:t>
            </w:r>
            <w:r w:rsidRPr="00597483">
              <w:rPr>
                <w:rFonts w:hint="eastAsia"/>
                <w:sz w:val="28"/>
                <w:szCs w:val="28"/>
              </w:rPr>
              <w:t>二等奖</w:t>
            </w:r>
            <w:r w:rsidRPr="00597483">
              <w:rPr>
                <w:rFonts w:hint="eastAsia"/>
                <w:sz w:val="28"/>
                <w:szCs w:val="28"/>
              </w:rPr>
              <w:t>]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D37E80" w:rsidRPr="00597483" w:rsidTr="002A4875">
        <w:trPr>
          <w:trHeight w:val="587"/>
        </w:trPr>
        <w:tc>
          <w:tcPr>
            <w:tcW w:w="3898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lastRenderedPageBreak/>
              <w:t>（</w:t>
            </w:r>
            <w:r w:rsidRPr="00597483">
              <w:rPr>
                <w:sz w:val="28"/>
                <w:szCs w:val="28"/>
              </w:rPr>
              <w:t>7</w:t>
            </w:r>
            <w:r w:rsidRPr="00597483">
              <w:rPr>
                <w:rFonts w:hint="eastAsia"/>
                <w:sz w:val="28"/>
                <w:szCs w:val="28"/>
              </w:rPr>
              <w:t>）优秀团干部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285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sz w:val="28"/>
                <w:szCs w:val="28"/>
              </w:rPr>
              <w:t>14</w:t>
            </w:r>
            <w:r w:rsidRPr="00597483">
              <w:rPr>
                <w:rFonts w:hint="eastAsia"/>
                <w:sz w:val="28"/>
                <w:szCs w:val="28"/>
              </w:rPr>
              <w:t>）校级单项奖</w:t>
            </w:r>
            <w:r w:rsidRPr="00597483">
              <w:rPr>
                <w:rFonts w:hint="eastAsia"/>
                <w:sz w:val="28"/>
                <w:szCs w:val="28"/>
              </w:rPr>
              <w:t>[</w:t>
            </w:r>
            <w:r w:rsidRPr="00597483">
              <w:rPr>
                <w:rFonts w:hint="eastAsia"/>
                <w:sz w:val="28"/>
                <w:szCs w:val="28"/>
              </w:rPr>
              <w:t>三等奖</w:t>
            </w:r>
            <w:r w:rsidRPr="00597483">
              <w:rPr>
                <w:rFonts w:hint="eastAsia"/>
                <w:sz w:val="28"/>
                <w:szCs w:val="28"/>
              </w:rPr>
              <w:t>]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37E80" w:rsidRPr="00597483" w:rsidTr="002A4875">
        <w:trPr>
          <w:trHeight w:val="587"/>
        </w:trPr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97483">
              <w:rPr>
                <w:rFonts w:ascii="黑体" w:eastAsia="黑体" w:hint="eastAsia"/>
                <w:sz w:val="28"/>
                <w:szCs w:val="28"/>
              </w:rPr>
              <w:t>（四）竞赛奖励</w:t>
            </w:r>
          </w:p>
        </w:tc>
      </w:tr>
      <w:tr w:rsidR="00D37E80" w:rsidRPr="00597483" w:rsidTr="002A4875">
        <w:trPr>
          <w:trHeight w:val="587"/>
        </w:trPr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 w:rsidR="00D37E80" w:rsidRPr="00597483" w:rsidRDefault="00D37E80" w:rsidP="002A4875">
            <w:pPr>
              <w:spacing w:line="360" w:lineRule="auto"/>
              <w:rPr>
                <w:sz w:val="28"/>
                <w:szCs w:val="28"/>
              </w:rPr>
            </w:pP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（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1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）国家级奖励（一等奖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15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分，二等奖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13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分，三等奖</w:t>
            </w:r>
            <w:r w:rsidRPr="001877EC">
              <w:rPr>
                <w:rFonts w:hint="eastAsia"/>
                <w:spacing w:val="15"/>
                <w:w w:val="79"/>
                <w:kern w:val="0"/>
                <w:sz w:val="24"/>
                <w:fitText w:val="8251" w:id="-1454086144"/>
              </w:rPr>
              <w:t>10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分，优秀奖或入选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8</w:t>
            </w:r>
            <w:r w:rsidRPr="001877EC">
              <w:rPr>
                <w:rFonts w:hint="eastAsia"/>
                <w:spacing w:val="15"/>
                <w:w w:val="79"/>
                <w:kern w:val="0"/>
                <w:sz w:val="28"/>
                <w:szCs w:val="28"/>
                <w:fitText w:val="8251" w:id="-1454086144"/>
              </w:rPr>
              <w:t>分</w:t>
            </w:r>
            <w:r w:rsidRPr="001877EC">
              <w:rPr>
                <w:rFonts w:hint="eastAsia"/>
                <w:spacing w:val="-37"/>
                <w:w w:val="79"/>
                <w:kern w:val="0"/>
                <w:sz w:val="28"/>
                <w:szCs w:val="28"/>
                <w:fitText w:val="8251" w:id="-1454086144"/>
              </w:rPr>
              <w:t>）</w:t>
            </w:r>
          </w:p>
          <w:p w:rsidR="00D37E80" w:rsidRPr="00597483" w:rsidRDefault="00D37E80" w:rsidP="002A4875">
            <w:pPr>
              <w:spacing w:line="360" w:lineRule="auto"/>
              <w:rPr>
                <w:sz w:val="28"/>
                <w:szCs w:val="28"/>
              </w:rPr>
            </w:pP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（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2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）省部级奖励（一等奖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10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分，二等奖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8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分，三等奖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6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分，优秀奖或入选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4</w:t>
            </w:r>
            <w:r w:rsidRPr="001877EC">
              <w:rPr>
                <w:rFonts w:hint="eastAsia"/>
                <w:w w:val="81"/>
                <w:kern w:val="0"/>
                <w:sz w:val="28"/>
                <w:szCs w:val="28"/>
                <w:fitText w:val="8260" w:id="-1454086143"/>
              </w:rPr>
              <w:t>分</w:t>
            </w:r>
            <w:r w:rsidRPr="001877EC">
              <w:rPr>
                <w:rFonts w:hint="eastAsia"/>
                <w:spacing w:val="97"/>
                <w:w w:val="81"/>
                <w:kern w:val="0"/>
                <w:sz w:val="28"/>
                <w:szCs w:val="28"/>
                <w:fitText w:val="8260" w:id="-1454086143"/>
              </w:rPr>
              <w:t>）</w:t>
            </w:r>
          </w:p>
          <w:p w:rsidR="00D37E80" w:rsidRPr="00597483" w:rsidRDefault="00D37E80" w:rsidP="002A4875">
            <w:pPr>
              <w:spacing w:line="360" w:lineRule="auto"/>
              <w:rPr>
                <w:sz w:val="28"/>
                <w:szCs w:val="28"/>
              </w:rPr>
            </w:pP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（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3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）厅级奖励（一等奖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8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分，二等奖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6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分，三等奖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5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分，优秀奖或入选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4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2"/>
              </w:rPr>
              <w:t>分</w:t>
            </w:r>
            <w:r w:rsidRPr="001877EC">
              <w:rPr>
                <w:rFonts w:hint="eastAsia"/>
                <w:spacing w:val="-262"/>
                <w:w w:val="85"/>
                <w:kern w:val="0"/>
                <w:sz w:val="28"/>
                <w:szCs w:val="28"/>
                <w:fitText w:val="8252" w:id="-1454086142"/>
              </w:rPr>
              <w:t>）</w:t>
            </w:r>
          </w:p>
          <w:p w:rsidR="00D37E80" w:rsidRPr="00597483" w:rsidRDefault="00D37E80" w:rsidP="002A4875">
            <w:pPr>
              <w:spacing w:line="360" w:lineRule="auto"/>
              <w:rPr>
                <w:sz w:val="28"/>
                <w:szCs w:val="28"/>
              </w:rPr>
            </w:pP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（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4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）市级奖励（一等奖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7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分，二等奖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5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分，三等奖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4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分，优秀奖或入选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3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1"/>
              </w:rPr>
              <w:t>分</w:t>
            </w:r>
            <w:r w:rsidRPr="001877EC">
              <w:rPr>
                <w:rFonts w:hint="eastAsia"/>
                <w:spacing w:val="-262"/>
                <w:w w:val="85"/>
                <w:kern w:val="0"/>
                <w:sz w:val="28"/>
                <w:szCs w:val="28"/>
                <w:fitText w:val="8252" w:id="-1454086141"/>
              </w:rPr>
              <w:t>）</w:t>
            </w:r>
          </w:p>
          <w:p w:rsidR="00D37E80" w:rsidRPr="00597483" w:rsidRDefault="00D37E80" w:rsidP="002A4875">
            <w:pPr>
              <w:spacing w:line="360" w:lineRule="auto"/>
              <w:rPr>
                <w:sz w:val="28"/>
                <w:szCs w:val="28"/>
              </w:rPr>
            </w:pP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（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5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）校级奖励（一等奖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7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分，二等奖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5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分，三等奖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3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分，优秀奖或入选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2</w:t>
            </w:r>
            <w:r w:rsidRPr="001877EC">
              <w:rPr>
                <w:rFonts w:hint="eastAsia"/>
                <w:spacing w:val="15"/>
                <w:w w:val="85"/>
                <w:kern w:val="0"/>
                <w:sz w:val="28"/>
                <w:szCs w:val="28"/>
                <w:fitText w:val="8252" w:id="-1454086140"/>
              </w:rPr>
              <w:t>分</w:t>
            </w:r>
            <w:r w:rsidRPr="001877EC">
              <w:rPr>
                <w:rFonts w:hint="eastAsia"/>
                <w:spacing w:val="-262"/>
                <w:w w:val="85"/>
                <w:kern w:val="0"/>
                <w:sz w:val="28"/>
                <w:szCs w:val="28"/>
                <w:fitText w:val="8252" w:id="-1454086140"/>
              </w:rPr>
              <w:t>）</w:t>
            </w:r>
          </w:p>
          <w:p w:rsidR="00D37E80" w:rsidRPr="00597483" w:rsidRDefault="00D37E80" w:rsidP="002A4875">
            <w:pPr>
              <w:spacing w:line="360" w:lineRule="auto"/>
              <w:rPr>
                <w:sz w:val="28"/>
                <w:szCs w:val="28"/>
              </w:rPr>
            </w:pPr>
            <w:r w:rsidRPr="00597483">
              <w:rPr>
                <w:rFonts w:hint="eastAsia"/>
                <w:sz w:val="28"/>
                <w:szCs w:val="28"/>
              </w:rPr>
              <w:t>（</w:t>
            </w:r>
            <w:r w:rsidRPr="00597483">
              <w:rPr>
                <w:rFonts w:hint="eastAsia"/>
                <w:sz w:val="28"/>
                <w:szCs w:val="28"/>
              </w:rPr>
              <w:t>6</w:t>
            </w:r>
            <w:r w:rsidRPr="00597483">
              <w:rPr>
                <w:rFonts w:hint="eastAsia"/>
                <w:sz w:val="28"/>
                <w:szCs w:val="28"/>
              </w:rPr>
              <w:t>）不分等级的奖项，参照同级别一、二等类推</w:t>
            </w:r>
          </w:p>
        </w:tc>
      </w:tr>
    </w:tbl>
    <w:p w:rsidR="00D37E80" w:rsidRPr="00B80C3F" w:rsidRDefault="00D37E80" w:rsidP="00D37E80"/>
    <w:p w:rsidR="00D37E80" w:rsidRPr="00B80C3F" w:rsidRDefault="00D37E80" w:rsidP="00D37E80">
      <w:pPr>
        <w:rPr>
          <w:sz w:val="28"/>
          <w:szCs w:val="28"/>
        </w:rPr>
      </w:pPr>
      <w:r w:rsidRPr="00B80C3F">
        <w:rPr>
          <w:rFonts w:hint="eastAsia"/>
          <w:sz w:val="28"/>
          <w:szCs w:val="28"/>
        </w:rPr>
        <w:t>注：其它特殊情况，参照以上标准酌情给分。</w:t>
      </w:r>
    </w:p>
    <w:p w:rsidR="00D37E80" w:rsidRPr="00B80C3F" w:rsidRDefault="00D37E80" w:rsidP="00D37E80">
      <w:pPr>
        <w:rPr>
          <w:sz w:val="28"/>
          <w:szCs w:val="28"/>
        </w:rPr>
      </w:pPr>
    </w:p>
    <w:p w:rsidR="00D37E80" w:rsidRPr="00B80C3F" w:rsidRDefault="00D37E80" w:rsidP="00D37E80">
      <w:pPr>
        <w:rPr>
          <w:sz w:val="28"/>
          <w:szCs w:val="28"/>
        </w:rPr>
      </w:pPr>
    </w:p>
    <w:p w:rsidR="00D37E80" w:rsidRPr="00B80C3F" w:rsidRDefault="00D37E80" w:rsidP="00D37E80">
      <w:pPr>
        <w:rPr>
          <w:sz w:val="28"/>
          <w:szCs w:val="28"/>
        </w:rPr>
      </w:pPr>
    </w:p>
    <w:p w:rsidR="00D37E80" w:rsidRPr="00B80C3F" w:rsidRDefault="00D37E80" w:rsidP="00D37E80">
      <w:pPr>
        <w:rPr>
          <w:sz w:val="28"/>
          <w:szCs w:val="28"/>
        </w:rPr>
      </w:pPr>
    </w:p>
    <w:p w:rsidR="00D37E80" w:rsidRPr="00B80C3F" w:rsidRDefault="00D37E80" w:rsidP="00D37E80">
      <w:pPr>
        <w:rPr>
          <w:sz w:val="28"/>
          <w:szCs w:val="28"/>
        </w:rPr>
      </w:pPr>
    </w:p>
    <w:p w:rsidR="00D37E80" w:rsidRPr="00B80C3F" w:rsidRDefault="00D37E80" w:rsidP="00D37E80">
      <w:pPr>
        <w:pStyle w:val="a5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28"/>
          <w:szCs w:val="28"/>
        </w:rPr>
        <w:t>河南师范大学美术学院</w:t>
      </w:r>
    </w:p>
    <w:p w:rsidR="00D37E80" w:rsidRPr="00B80C3F" w:rsidRDefault="00D37E80" w:rsidP="00D37E80">
      <w:pPr>
        <w:widowControl/>
        <w:ind w:firstLine="420"/>
        <w:jc w:val="right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B80C3F">
        <w:rPr>
          <w:rFonts w:ascii="宋体" w:eastAsia="宋体" w:hAnsi="宋体" w:cs="宋体" w:hint="eastAsia"/>
          <w:kern w:val="0"/>
          <w:sz w:val="24"/>
          <w:lang w:bidi="ar"/>
        </w:rPr>
        <w:t>                                         </w:t>
      </w:r>
      <w:r w:rsidRPr="00B80C3F">
        <w:rPr>
          <w:rFonts w:ascii="宋体" w:eastAsia="宋体" w:hAnsi="宋体" w:cs="宋体" w:hint="eastAsia"/>
          <w:kern w:val="0"/>
          <w:sz w:val="30"/>
          <w:szCs w:val="30"/>
          <w:lang w:bidi="ar"/>
        </w:rPr>
        <w:t> 2022年9月 </w:t>
      </w:r>
    </w:p>
    <w:p w:rsidR="001E517E" w:rsidRPr="00D37E80" w:rsidRDefault="001877EC"/>
    <w:sectPr w:rsidR="001E517E" w:rsidRPr="00D3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EC" w:rsidRDefault="001877EC" w:rsidP="00D37E80">
      <w:r>
        <w:separator/>
      </w:r>
    </w:p>
  </w:endnote>
  <w:endnote w:type="continuationSeparator" w:id="0">
    <w:p w:rsidR="001877EC" w:rsidRDefault="001877EC" w:rsidP="00D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EC" w:rsidRDefault="001877EC" w:rsidP="00D37E80">
      <w:r>
        <w:separator/>
      </w:r>
    </w:p>
  </w:footnote>
  <w:footnote w:type="continuationSeparator" w:id="0">
    <w:p w:rsidR="001877EC" w:rsidRDefault="001877EC" w:rsidP="00D3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C"/>
    <w:rsid w:val="001877EC"/>
    <w:rsid w:val="004735D4"/>
    <w:rsid w:val="00541EB8"/>
    <w:rsid w:val="00892E8C"/>
    <w:rsid w:val="00933BFD"/>
    <w:rsid w:val="00D37E80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A9E04-347E-4385-9587-5D6521BE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E80"/>
    <w:rPr>
      <w:sz w:val="18"/>
      <w:szCs w:val="18"/>
    </w:rPr>
  </w:style>
  <w:style w:type="paragraph" w:styleId="a5">
    <w:name w:val="Normal (Web)"/>
    <w:basedOn w:val="a"/>
    <w:qFormat/>
    <w:rsid w:val="00D37E8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wdj</dc:creator>
  <cp:keywords/>
  <dc:description/>
  <cp:lastModifiedBy>wdj</cp:lastModifiedBy>
  <cp:revision>3</cp:revision>
  <dcterms:created xsi:type="dcterms:W3CDTF">2022-09-10T09:39:00Z</dcterms:created>
  <dcterms:modified xsi:type="dcterms:W3CDTF">2022-09-10T09:43:00Z</dcterms:modified>
</cp:coreProperties>
</file>