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B2" w:rsidRPr="00E373B2" w:rsidRDefault="00E373B2" w:rsidP="00E373B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373B2">
        <w:rPr>
          <w:rFonts w:asciiTheme="majorEastAsia" w:eastAsiaTheme="majorEastAsia" w:hAnsiTheme="majorEastAsia" w:hint="eastAsia"/>
          <w:b/>
          <w:sz w:val="44"/>
          <w:szCs w:val="44"/>
        </w:rPr>
        <w:t>论文格式要求与评定标准</w:t>
      </w:r>
    </w:p>
    <w:p w:rsidR="00E373B2" w:rsidRPr="00720929" w:rsidRDefault="00E373B2" w:rsidP="00E373B2">
      <w:pPr>
        <w:rPr>
          <w:rFonts w:ascii="黑体" w:eastAsia="黑体" w:hAnsiTheme="majorEastAsia"/>
          <w:b/>
          <w:sz w:val="32"/>
          <w:szCs w:val="32"/>
        </w:rPr>
      </w:pPr>
      <w:r w:rsidRPr="00720929">
        <w:rPr>
          <w:rFonts w:ascii="黑体" w:eastAsia="黑体" w:hAnsiTheme="majorEastAsia" w:hint="eastAsia"/>
          <w:b/>
          <w:sz w:val="32"/>
          <w:szCs w:val="32"/>
        </w:rPr>
        <w:t>一、编写及打印要求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Pr="00E373B2">
        <w:rPr>
          <w:rFonts w:ascii="仿宋_GB2312" w:eastAsia="仿宋_GB2312" w:hAnsiTheme="majorEastAsia" w:hint="eastAsia"/>
          <w:sz w:val="32"/>
          <w:szCs w:val="32"/>
        </w:rPr>
        <w:t xml:space="preserve"> 1、学位论文必须打印，不接受手写稿。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 xml:space="preserve">    2、学位论文必须用A4纸打印，左侧装订。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 xml:space="preserve">    3、学位论文打印时，要求纸的四周留足空白边缘，以便装订和指导教师批注。每一页的上方和左侧应分别留边25mm，下方和右侧分别留边20mm，论文全文采用两边对齐格式，每段开始左缩进3个字符。</w:t>
      </w:r>
    </w:p>
    <w:p w:rsidR="00E373B2" w:rsidRPr="00E373B2" w:rsidRDefault="00E373B2" w:rsidP="00E373B2">
      <w:pPr>
        <w:spacing w:line="480" w:lineRule="auto"/>
        <w:ind w:firstLine="570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4、英语专业学位论文须用英文撰写，概不接受汉语论文。论文中的中文部分（如汉语摘要）采用小四号宋体字，1.5倍行距打印。论文正文部分采用五号Times New Roman字体，1.5倍行距打印。学位论文一律单面印刷。论文必须附中英文摘要。论文不得少于6000词，以6000-8000单词为宜。</w:t>
      </w:r>
    </w:p>
    <w:p w:rsidR="00E373B2" w:rsidRPr="00720929" w:rsidRDefault="00E373B2" w:rsidP="00E373B2">
      <w:pPr>
        <w:rPr>
          <w:rFonts w:ascii="黑体" w:eastAsia="黑体" w:hAnsiTheme="majorEastAsia"/>
          <w:b/>
          <w:sz w:val="32"/>
          <w:szCs w:val="32"/>
        </w:rPr>
      </w:pPr>
      <w:r w:rsidRPr="00720929">
        <w:rPr>
          <w:rFonts w:ascii="黑体" w:eastAsia="黑体" w:hAnsiTheme="majorEastAsia" w:hint="eastAsia"/>
          <w:b/>
          <w:sz w:val="32"/>
          <w:szCs w:val="32"/>
        </w:rPr>
        <w:t>二、论文编写基本格式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1、封面与首页：具体字体、字号要求见论文模板。</w:t>
      </w:r>
    </w:p>
    <w:p w:rsidR="00E373B2" w:rsidRPr="00E373B2" w:rsidRDefault="00E373B2" w:rsidP="00E373B2">
      <w:pPr>
        <w:spacing w:line="480" w:lineRule="auto"/>
        <w:ind w:left="800" w:hangingChars="250" w:hanging="800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 xml:space="preserve">2、Acknowledgement（致谢）: Times New Roman三号 粗体 </w:t>
      </w:r>
    </w:p>
    <w:p w:rsidR="00E373B2" w:rsidRDefault="00E373B2" w:rsidP="00E373B2">
      <w:pPr>
        <w:spacing w:line="48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内容:Times New Roman   五号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3、摘要：宋体  小二号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 w:rsidRPr="00E373B2">
        <w:rPr>
          <w:rFonts w:ascii="仿宋_GB2312" w:eastAsia="仿宋_GB2312" w:hAnsiTheme="majorEastAsia" w:hint="eastAsia"/>
          <w:sz w:val="32"/>
          <w:szCs w:val="32"/>
        </w:rPr>
        <w:t>粗体   摘要内容：宋体  小四号</w:t>
      </w:r>
    </w:p>
    <w:p w:rsidR="00E373B2" w:rsidRPr="00E373B2" w:rsidRDefault="00E373B2" w:rsidP="00E373B2">
      <w:pPr>
        <w:spacing w:line="480" w:lineRule="auto"/>
        <w:ind w:firstLineChars="150" w:firstLine="480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 xml:space="preserve">Abstract: Times New Roman三号 粗体 </w:t>
      </w:r>
    </w:p>
    <w:p w:rsidR="00E373B2" w:rsidRPr="00E373B2" w:rsidRDefault="00E373B2" w:rsidP="00E373B2">
      <w:pPr>
        <w:spacing w:line="480" w:lineRule="auto"/>
        <w:ind w:firstLineChars="150" w:firstLine="480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Content of Abstract: Times New Roman五号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4、</w:t>
      </w:r>
      <w:r w:rsidRPr="00E373B2">
        <w:rPr>
          <w:rFonts w:ascii="仿宋_GB2312" w:eastAsia="仿宋_GB2312" w:hAnsiTheme="majorEastAsia" w:hint="eastAsia"/>
          <w:sz w:val="32"/>
          <w:szCs w:val="32"/>
        </w:rPr>
        <w:t xml:space="preserve">关键词：宋体  小四号  粗体  </w:t>
      </w:r>
    </w:p>
    <w:p w:rsidR="00E373B2" w:rsidRPr="00E373B2" w:rsidRDefault="00E373B2" w:rsidP="00E373B2">
      <w:pPr>
        <w:spacing w:line="480" w:lineRule="auto"/>
        <w:ind w:firstLineChars="150" w:firstLine="480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关键词内容：宋体  小四号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lastRenderedPageBreak/>
        <w:t xml:space="preserve">    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Pr="00E373B2">
        <w:rPr>
          <w:rFonts w:ascii="仿宋_GB2312" w:eastAsia="仿宋_GB2312" w:hAnsiTheme="majorEastAsia" w:hint="eastAsia"/>
          <w:sz w:val="32"/>
          <w:szCs w:val="32"/>
        </w:rPr>
        <w:t xml:space="preserve">Key Words: Times New Roman   五号   粗体    </w:t>
      </w:r>
    </w:p>
    <w:p w:rsidR="00E373B2" w:rsidRPr="00E373B2" w:rsidRDefault="00E373B2" w:rsidP="00E373B2">
      <w:pPr>
        <w:spacing w:line="480" w:lineRule="auto"/>
        <w:ind w:firstLineChars="250" w:firstLine="800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Content of Key Words: Times New Roman   五号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 xml:space="preserve">   5、目录：Times New Roman三号   粗体  </w:t>
      </w:r>
    </w:p>
    <w:p w:rsidR="00E373B2" w:rsidRPr="00E373B2" w:rsidRDefault="00E373B2" w:rsidP="00E373B2">
      <w:pPr>
        <w:spacing w:line="480" w:lineRule="auto"/>
        <w:ind w:firstLineChars="300" w:firstLine="960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目录内容：Times New Roman    五号</w:t>
      </w:r>
    </w:p>
    <w:p w:rsidR="00E373B2" w:rsidRPr="00E373B2" w:rsidRDefault="00E373B2" w:rsidP="00E373B2">
      <w:pPr>
        <w:spacing w:line="480" w:lineRule="auto"/>
        <w:ind w:firstLineChars="150" w:firstLine="48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6、</w:t>
      </w:r>
      <w:r w:rsidRPr="00E373B2">
        <w:rPr>
          <w:rFonts w:ascii="仿宋_GB2312" w:eastAsia="仿宋_GB2312" w:hAnsiTheme="majorEastAsia" w:hint="eastAsia"/>
          <w:sz w:val="32"/>
          <w:szCs w:val="32"/>
        </w:rPr>
        <w:t>正文</w:t>
      </w:r>
    </w:p>
    <w:p w:rsidR="00E373B2" w:rsidRPr="00E373B2" w:rsidRDefault="00E373B2" w:rsidP="00E373B2">
      <w:pPr>
        <w:spacing w:line="480" w:lineRule="auto"/>
        <w:ind w:firstLineChars="100" w:firstLine="320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 xml:space="preserve">  每部分标题：Times New Roman   三号  粗体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 w:rsidRPr="00E373B2">
        <w:rPr>
          <w:rFonts w:ascii="仿宋_GB2312" w:eastAsia="仿宋_GB2312" w:hAnsiTheme="majorEastAsia" w:hint="eastAsia"/>
          <w:sz w:val="32"/>
          <w:szCs w:val="32"/>
        </w:rPr>
        <w:t xml:space="preserve"> 小标题：Times New Roman   小四号   粗体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 w:rsidRPr="00E373B2">
        <w:rPr>
          <w:rFonts w:ascii="仿宋_GB2312" w:eastAsia="仿宋_GB2312" w:hAnsiTheme="majorEastAsia" w:hint="eastAsia"/>
          <w:sz w:val="32"/>
          <w:szCs w:val="32"/>
        </w:rPr>
        <w:t>正文部分：Times New Roman  五号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 xml:space="preserve">  7</w:t>
      </w:r>
      <w:r>
        <w:rPr>
          <w:rFonts w:ascii="仿宋_GB2312" w:eastAsia="仿宋_GB2312" w:hAnsiTheme="majorEastAsia" w:hint="eastAsia"/>
          <w:sz w:val="32"/>
          <w:szCs w:val="32"/>
        </w:rPr>
        <w:t>、</w:t>
      </w:r>
      <w:r w:rsidRPr="00E373B2">
        <w:rPr>
          <w:rFonts w:ascii="仿宋_GB2312" w:eastAsia="仿宋_GB2312" w:hAnsiTheme="majorEastAsia" w:hint="eastAsia"/>
          <w:sz w:val="32"/>
          <w:szCs w:val="32"/>
        </w:rPr>
        <w:t>参考文献：Times New Roman   三号  粗体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 xml:space="preserve">      内容：英文部分 Times New Roman    五号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 xml:space="preserve">            汉语部分  宋体   五号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8、</w:t>
      </w:r>
      <w:r w:rsidRPr="00E373B2">
        <w:rPr>
          <w:rFonts w:ascii="仿宋_GB2312" w:eastAsia="仿宋_GB2312" w:hAnsiTheme="majorEastAsia" w:hint="eastAsia"/>
          <w:sz w:val="32"/>
          <w:szCs w:val="32"/>
        </w:rPr>
        <w:t>注释（本部分可选可不选）：注释可用脚注，也可用尾注。用脚注时，字体为Times New Roman，小五号，标注时用上标的阿拉伯数字；用尾注时，字体为Times New Roman 五号字，标注时用带圈的阿拉伯数字即</w:t>
      </w:r>
      <w:r w:rsidRPr="00E373B2">
        <w:rPr>
          <w:rFonts w:ascii="仿宋_GB2312" w:eastAsia="仿宋_GB2312" w:hAnsiTheme="majorEastAsia" w:hint="eastAsia"/>
          <w:sz w:val="32"/>
          <w:szCs w:val="32"/>
        </w:rPr>
        <w:fldChar w:fldCharType="begin"/>
      </w:r>
      <w:r w:rsidRPr="00E373B2">
        <w:rPr>
          <w:rFonts w:ascii="仿宋_GB2312" w:eastAsia="仿宋_GB2312" w:hAnsiTheme="majorEastAsia" w:hint="eastAsia"/>
          <w:sz w:val="32"/>
          <w:szCs w:val="32"/>
        </w:rPr>
        <w:instrText xml:space="preserve"> = 1 \* GB3 </w:instrText>
      </w:r>
      <w:r w:rsidRPr="00E373B2">
        <w:rPr>
          <w:rFonts w:ascii="仿宋_GB2312" w:eastAsia="仿宋_GB2312" w:hAnsiTheme="majorEastAsia" w:hint="eastAsia"/>
          <w:sz w:val="32"/>
          <w:szCs w:val="32"/>
        </w:rPr>
        <w:fldChar w:fldCharType="separate"/>
      </w:r>
      <w:r w:rsidRPr="00E373B2">
        <w:rPr>
          <w:rFonts w:ascii="仿宋_GB2312" w:eastAsia="仿宋_GB2312" w:hAnsiTheme="majorEastAsia" w:hint="eastAsia"/>
          <w:sz w:val="32"/>
          <w:szCs w:val="32"/>
        </w:rPr>
        <w:t>①</w:t>
      </w:r>
      <w:r w:rsidRPr="00E373B2">
        <w:rPr>
          <w:rFonts w:ascii="仿宋_GB2312" w:eastAsia="仿宋_GB2312" w:hAnsiTheme="majorEastAsia" w:hint="eastAsia"/>
          <w:sz w:val="32"/>
          <w:szCs w:val="32"/>
        </w:rPr>
        <w:fldChar w:fldCharType="end"/>
      </w:r>
      <w:r w:rsidRPr="00E373B2">
        <w:rPr>
          <w:rFonts w:ascii="仿宋_GB2312" w:eastAsia="仿宋_GB2312" w:hAnsiTheme="majorEastAsia" w:hint="eastAsia"/>
          <w:sz w:val="32"/>
          <w:szCs w:val="32"/>
        </w:rPr>
        <w:fldChar w:fldCharType="begin"/>
      </w:r>
      <w:r w:rsidRPr="00E373B2">
        <w:rPr>
          <w:rFonts w:ascii="仿宋_GB2312" w:eastAsia="仿宋_GB2312" w:hAnsiTheme="majorEastAsia" w:hint="eastAsia"/>
          <w:sz w:val="32"/>
          <w:szCs w:val="32"/>
        </w:rPr>
        <w:instrText xml:space="preserve"> = 2 \* GB3 </w:instrText>
      </w:r>
      <w:r w:rsidRPr="00E373B2">
        <w:rPr>
          <w:rFonts w:ascii="仿宋_GB2312" w:eastAsia="仿宋_GB2312" w:hAnsiTheme="majorEastAsia" w:hint="eastAsia"/>
          <w:sz w:val="32"/>
          <w:szCs w:val="32"/>
        </w:rPr>
        <w:fldChar w:fldCharType="separate"/>
      </w:r>
      <w:r w:rsidRPr="00E373B2">
        <w:rPr>
          <w:rFonts w:ascii="仿宋_GB2312" w:eastAsia="仿宋_GB2312" w:hAnsiTheme="majorEastAsia" w:hint="eastAsia"/>
          <w:sz w:val="32"/>
          <w:szCs w:val="32"/>
        </w:rPr>
        <w:t>②</w:t>
      </w:r>
      <w:r w:rsidRPr="00E373B2">
        <w:rPr>
          <w:rFonts w:ascii="仿宋_GB2312" w:eastAsia="仿宋_GB2312" w:hAnsiTheme="majorEastAsia" w:hint="eastAsia"/>
          <w:sz w:val="32"/>
          <w:szCs w:val="32"/>
        </w:rPr>
        <w:fldChar w:fldCharType="end"/>
      </w:r>
      <w:r w:rsidRPr="00E373B2">
        <w:rPr>
          <w:rFonts w:ascii="仿宋_GB2312" w:eastAsia="仿宋_GB2312" w:hAnsiTheme="majorEastAsia" w:hint="eastAsia"/>
          <w:sz w:val="32"/>
          <w:szCs w:val="32"/>
        </w:rPr>
        <w:t>（上标）等符号。</w:t>
      </w:r>
    </w:p>
    <w:p w:rsidR="00E373B2" w:rsidRPr="00720929" w:rsidRDefault="00E373B2" w:rsidP="00E373B2">
      <w:pPr>
        <w:rPr>
          <w:rFonts w:ascii="黑体" w:eastAsia="黑体" w:hAnsiTheme="majorEastAsia"/>
          <w:b/>
          <w:sz w:val="32"/>
          <w:szCs w:val="32"/>
        </w:rPr>
      </w:pPr>
      <w:r w:rsidRPr="00720929">
        <w:rPr>
          <w:rFonts w:ascii="黑体" w:eastAsia="黑体" w:hAnsiTheme="majorEastAsia" w:hint="eastAsia"/>
          <w:b/>
          <w:sz w:val="32"/>
          <w:szCs w:val="32"/>
        </w:rPr>
        <w:t>三、各部分具体要求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1、论文封面与首页：可参照论文模版；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2、题目：应在20个单词以内，能简明、具体、确切的表达论文内容。必要时可使用副标题；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3、致谢：即Acknowledgement,此部分不宜过长，最长不超过120个单词；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4、中英文摘要：以简洁的语言介绍文章的概要，突出作者</w:t>
      </w:r>
      <w:r w:rsidRPr="00E373B2">
        <w:rPr>
          <w:rFonts w:ascii="仿宋_GB2312" w:eastAsia="仿宋_GB2312" w:hAnsiTheme="majorEastAsia" w:hint="eastAsia"/>
          <w:sz w:val="32"/>
          <w:szCs w:val="32"/>
        </w:rPr>
        <w:lastRenderedPageBreak/>
        <w:t>的主要论点和发展性成果，中文在前，英文在后，中文摘要字数应控制在200字以内，英文摘要一般在250个词左右；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5、关键词：提供3-5个关键词，中英文对应，关键词之间用分号隔开；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6、目录：由论文的各部分标题、小标题、附录、参考文献等序号、标题名和页码组成；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7、正文：论点正确、逻辑性强、文理通顺、层次分明、表达确切。把实践结果上升到理论认识或应用理论的高度，最终解决实际问题，并提出自己的见解和观点；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8、参考文献：参考文献按作者姓名的首字母顺序排列，中文文献在英文文献之后，参考文献应另起一页，一般不少于15篇。原则上，参考文献为期刊时，出版时间应在近五年之内，参考文献为图书时，出版时间应在近10年之内。文献类型标识方法为：专著[M]，论文集[C]，报纸文章[N]，期刊文章[J]，学术论文[D]，报告[R]，标准[S]，专利[P]，论文集中析出的文献[A]，其他未说明的文献「Z]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9、毕业论文正文章节序号：均以阿拉伯数字连续编号，最多为4级，如：“1”、“1.1”、“1.1.1”等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10、如有图表，图与表也以与正文相统一的编号，如图3-5表示第3部分的第5幅图。图与表应设置于文章中首次提到处附近。</w:t>
      </w:r>
    </w:p>
    <w:p w:rsidR="00E373B2" w:rsidRPr="00720929" w:rsidRDefault="00E373B2" w:rsidP="00E373B2">
      <w:pPr>
        <w:rPr>
          <w:rFonts w:ascii="黑体" w:eastAsia="黑体" w:hAnsiTheme="majorEastAsia"/>
          <w:b/>
          <w:sz w:val="32"/>
          <w:szCs w:val="32"/>
        </w:rPr>
      </w:pPr>
      <w:r w:rsidRPr="00720929">
        <w:rPr>
          <w:rFonts w:ascii="黑体" w:eastAsia="黑体" w:hAnsiTheme="majorEastAsia" w:hint="eastAsia"/>
          <w:b/>
          <w:sz w:val="32"/>
          <w:szCs w:val="32"/>
        </w:rPr>
        <w:t>四、论文评定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 </w:t>
      </w:r>
      <w:r w:rsidRPr="00E373B2">
        <w:rPr>
          <w:rFonts w:ascii="仿宋_GB2312" w:eastAsia="仿宋_GB2312" w:hAnsiTheme="majorEastAsia" w:hint="eastAsia"/>
          <w:sz w:val="32"/>
          <w:szCs w:val="32"/>
        </w:rPr>
        <w:t>毕业论文成绩采用五级记分制评定，由论文指导教师最终确定评分等级。一般采用优秀、良好、中等、及格、不及格等五级计分法。毕业论文成绩获得中等及其以上的同学才能有资格申请学位。</w:t>
      </w:r>
    </w:p>
    <w:p w:rsidR="00E373B2" w:rsidRPr="00720929" w:rsidRDefault="00044DC4" w:rsidP="00720929">
      <w:pPr>
        <w:rPr>
          <w:rFonts w:ascii="黑体" w:eastAsia="黑体" w:hAnsiTheme="majorEastAsia"/>
          <w:b/>
          <w:sz w:val="32"/>
          <w:szCs w:val="32"/>
        </w:rPr>
      </w:pPr>
      <w:bookmarkStart w:id="0" w:name="_GoBack"/>
      <w:r w:rsidRPr="00720929">
        <w:rPr>
          <w:rFonts w:ascii="黑体" w:eastAsia="黑体" w:hAnsiTheme="majorEastAsia" w:hint="eastAsia"/>
          <w:b/>
          <w:sz w:val="32"/>
          <w:szCs w:val="32"/>
        </w:rPr>
        <w:t>五</w:t>
      </w:r>
      <w:r w:rsidR="00E373B2" w:rsidRPr="00720929">
        <w:rPr>
          <w:rFonts w:ascii="黑体" w:eastAsia="黑体" w:hAnsiTheme="majorEastAsia" w:hint="eastAsia"/>
          <w:b/>
          <w:sz w:val="32"/>
          <w:szCs w:val="32"/>
        </w:rPr>
        <w:t>、五个等级划分标准</w:t>
      </w:r>
    </w:p>
    <w:bookmarkEnd w:id="0"/>
    <w:p w:rsidR="00E373B2" w:rsidRDefault="00E373B2" w:rsidP="00E373B2">
      <w:pPr>
        <w:widowControl/>
        <w:shd w:val="clear" w:color="auto" w:fill="FFFFFF"/>
        <w:spacing w:line="36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优秀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1.选题：选题有现实意义，有新意；命题确切、恰当、简明、能概括全篇内容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2.论文结构：论文结构严谨，逻辑性强，内容翔实 ,表达准确、流畅。层次清楚，文字通顺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3.结论：富有创新性，有较高的学术水平或较大的使用价值，理论分析透彻，解决问题方案恰当，结论正确。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4.论文写作态度：论文写作过程态度认真，治学严谨，能按时、全面、独立地完成与毕业论文有关的各项任务。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5.论文格式：图表清晰，布局合理，尺寸规范，文字注释准确</w:t>
      </w:r>
    </w:p>
    <w:p w:rsidR="00E373B2" w:rsidRDefault="00E373B2" w:rsidP="00E373B2">
      <w:pPr>
        <w:spacing w:line="480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良好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1.选题：选题有意义，命题确切，能概括全篇内容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2.论文结构：论文结构合理，符合逻辑，文章层次分明，语言通顺、准确，层次比较清楚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3.结论：理论分析得当，结论正确，有一定独立的见解和学术水平或实用价值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lastRenderedPageBreak/>
        <w:t>4.论文写作态度：态度比较认真，组织纪律较好，能按时、全面、独立地完成与毕业论文有关的各项任务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5.论文格式：论文写作格式规范，符合有关规定。</w:t>
      </w:r>
    </w:p>
    <w:p w:rsidR="00E373B2" w:rsidRDefault="00E373B2" w:rsidP="00E373B2">
      <w:pPr>
        <w:widowControl/>
        <w:shd w:val="clear" w:color="auto" w:fill="FFFFFF"/>
        <w:spacing w:line="36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中等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1.选题：选题有一定的价值，命题基本确切，尚能概括全篇内容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2.论文结构：论文结构比较合理，内容较充分，层次尚清楚，文字还通顺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3.结论：观点正确，理论分析无原则性错误，分析问题较为一般，理论尚能联系实际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4.论文写作态度：学习态度尚好，遵守组织纪律，能在教师指导下，按时和全面地完成与毕业论文有关的各项任务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5.论文格式：论文写作格式规范，符合有关规定。</w:t>
      </w:r>
    </w:p>
    <w:p w:rsidR="00E373B2" w:rsidRDefault="00E373B2" w:rsidP="00E373B2">
      <w:pPr>
        <w:widowControl/>
        <w:shd w:val="clear" w:color="auto" w:fill="FFFFFF"/>
        <w:spacing w:line="36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及格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1.选题：选题有一定的价值，但论文中自己的见解不多，无新意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2.论文结构：论文结构尚合理，论证基本清楚但不严密、不完整，文字还通顺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3.结论：观点基本正确，分析问题不够深入，内容比较贫乏，解决问题的方案有一定的参考价值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4.论文写作态度：学习不太认真，组织纪较差，有拖延现象，但最终完成了任务书规定的工作量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lastRenderedPageBreak/>
        <w:t>5.论文格式：论文写作格式基本规范，基本符合有关规定。</w:t>
      </w:r>
    </w:p>
    <w:p w:rsidR="00E373B2" w:rsidRDefault="00E373B2" w:rsidP="00E373B2">
      <w:pPr>
        <w:widowControl/>
        <w:shd w:val="clear" w:color="auto" w:fill="FFFFFF"/>
        <w:spacing w:line="36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不及格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1.选题：选题不当，命题不确切或有抄袭、剽窃等问题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2.论文结构：论文结构混乱，内容空泛，层次不清楚，文字表达不清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3.结论：结论不正确，分析问题肤浅，理论脱离实际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4.论文写作态度：学习马虎，纪律涣散，在教师指导下，仍不能按时和全面地完成与毕业论文有关的各项任务</w:t>
      </w:r>
    </w:p>
    <w:p w:rsidR="00E373B2" w:rsidRPr="00E373B2" w:rsidRDefault="00E373B2" w:rsidP="00E373B2">
      <w:pPr>
        <w:spacing w:line="480" w:lineRule="auto"/>
        <w:rPr>
          <w:rFonts w:ascii="仿宋_GB2312" w:eastAsia="仿宋_GB2312" w:hAnsiTheme="majorEastAsia"/>
          <w:sz w:val="32"/>
          <w:szCs w:val="32"/>
        </w:rPr>
      </w:pPr>
      <w:r w:rsidRPr="00E373B2">
        <w:rPr>
          <w:rFonts w:ascii="仿宋_GB2312" w:eastAsia="仿宋_GB2312" w:hAnsiTheme="majorEastAsia" w:hint="eastAsia"/>
          <w:sz w:val="32"/>
          <w:szCs w:val="32"/>
        </w:rPr>
        <w:t>5.论文格式：论文写作格式不规范，文中使用的概念有不正确之处，栏目不齐全，书写不工整。</w:t>
      </w:r>
    </w:p>
    <w:p w:rsidR="00B21D7A" w:rsidRDefault="00B21D7A"/>
    <w:sectPr w:rsidR="00B21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EC" w:rsidRDefault="00207EEC" w:rsidP="00E373B2">
      <w:r>
        <w:separator/>
      </w:r>
    </w:p>
  </w:endnote>
  <w:endnote w:type="continuationSeparator" w:id="0">
    <w:p w:rsidR="00207EEC" w:rsidRDefault="00207EEC" w:rsidP="00E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B2" w:rsidRDefault="00E373B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B2" w:rsidRDefault="00E373B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B2" w:rsidRDefault="00E373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EC" w:rsidRDefault="00207EEC" w:rsidP="00E373B2">
      <w:r>
        <w:separator/>
      </w:r>
    </w:p>
  </w:footnote>
  <w:footnote w:type="continuationSeparator" w:id="0">
    <w:p w:rsidR="00207EEC" w:rsidRDefault="00207EEC" w:rsidP="00E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B2" w:rsidRDefault="00E373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B2" w:rsidRDefault="00E373B2" w:rsidP="00044DC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B2" w:rsidRDefault="00E373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6D"/>
    <w:rsid w:val="00007744"/>
    <w:rsid w:val="00044DC4"/>
    <w:rsid w:val="000619D4"/>
    <w:rsid w:val="00086320"/>
    <w:rsid w:val="001027A2"/>
    <w:rsid w:val="00124BDB"/>
    <w:rsid w:val="001412FB"/>
    <w:rsid w:val="001526EB"/>
    <w:rsid w:val="00152BB9"/>
    <w:rsid w:val="00172EC2"/>
    <w:rsid w:val="001838BE"/>
    <w:rsid w:val="001C2052"/>
    <w:rsid w:val="001C6657"/>
    <w:rsid w:val="00207EEC"/>
    <w:rsid w:val="002147B0"/>
    <w:rsid w:val="0022518D"/>
    <w:rsid w:val="0023463E"/>
    <w:rsid w:val="002801B4"/>
    <w:rsid w:val="0029247F"/>
    <w:rsid w:val="002B06D1"/>
    <w:rsid w:val="0031206B"/>
    <w:rsid w:val="00376E4F"/>
    <w:rsid w:val="00377E4E"/>
    <w:rsid w:val="003A11A1"/>
    <w:rsid w:val="003A6479"/>
    <w:rsid w:val="003D0A47"/>
    <w:rsid w:val="003F0A26"/>
    <w:rsid w:val="003F4428"/>
    <w:rsid w:val="00414DF7"/>
    <w:rsid w:val="004167A3"/>
    <w:rsid w:val="00420926"/>
    <w:rsid w:val="00422C21"/>
    <w:rsid w:val="0042428F"/>
    <w:rsid w:val="00431023"/>
    <w:rsid w:val="0043691B"/>
    <w:rsid w:val="004372AA"/>
    <w:rsid w:val="00441F68"/>
    <w:rsid w:val="00495601"/>
    <w:rsid w:val="004B3FBB"/>
    <w:rsid w:val="004C64D9"/>
    <w:rsid w:val="004D36DD"/>
    <w:rsid w:val="005917C6"/>
    <w:rsid w:val="005B0D04"/>
    <w:rsid w:val="005D71F4"/>
    <w:rsid w:val="005F64C6"/>
    <w:rsid w:val="006167B9"/>
    <w:rsid w:val="00625BBF"/>
    <w:rsid w:val="00656941"/>
    <w:rsid w:val="00677422"/>
    <w:rsid w:val="00683AED"/>
    <w:rsid w:val="006C20F3"/>
    <w:rsid w:val="006C3F06"/>
    <w:rsid w:val="006E2195"/>
    <w:rsid w:val="006F468E"/>
    <w:rsid w:val="006F479A"/>
    <w:rsid w:val="00720929"/>
    <w:rsid w:val="007A1EA7"/>
    <w:rsid w:val="007D6A8C"/>
    <w:rsid w:val="007D7BB7"/>
    <w:rsid w:val="007E0D06"/>
    <w:rsid w:val="007E2072"/>
    <w:rsid w:val="007E7DC8"/>
    <w:rsid w:val="007F0A5A"/>
    <w:rsid w:val="00803485"/>
    <w:rsid w:val="00814916"/>
    <w:rsid w:val="0086582C"/>
    <w:rsid w:val="00896DB6"/>
    <w:rsid w:val="008B4F94"/>
    <w:rsid w:val="008C5134"/>
    <w:rsid w:val="008D46A1"/>
    <w:rsid w:val="008F0A1F"/>
    <w:rsid w:val="00905BB7"/>
    <w:rsid w:val="00921EC7"/>
    <w:rsid w:val="009363B2"/>
    <w:rsid w:val="00944114"/>
    <w:rsid w:val="00956324"/>
    <w:rsid w:val="00982464"/>
    <w:rsid w:val="009B21EE"/>
    <w:rsid w:val="009C0D24"/>
    <w:rsid w:val="009F2C49"/>
    <w:rsid w:val="009F3BA2"/>
    <w:rsid w:val="00AA54BB"/>
    <w:rsid w:val="00AC35AB"/>
    <w:rsid w:val="00AE4256"/>
    <w:rsid w:val="00B1732B"/>
    <w:rsid w:val="00B21D7A"/>
    <w:rsid w:val="00B27ABF"/>
    <w:rsid w:val="00B320FB"/>
    <w:rsid w:val="00B612BB"/>
    <w:rsid w:val="00B938EC"/>
    <w:rsid w:val="00BA2DAC"/>
    <w:rsid w:val="00BD0C05"/>
    <w:rsid w:val="00C82479"/>
    <w:rsid w:val="00C922B2"/>
    <w:rsid w:val="00C93308"/>
    <w:rsid w:val="00CA7A2A"/>
    <w:rsid w:val="00CE08E8"/>
    <w:rsid w:val="00CE116D"/>
    <w:rsid w:val="00D01746"/>
    <w:rsid w:val="00D0323D"/>
    <w:rsid w:val="00D0653B"/>
    <w:rsid w:val="00D1138A"/>
    <w:rsid w:val="00D349BC"/>
    <w:rsid w:val="00D70980"/>
    <w:rsid w:val="00E001DA"/>
    <w:rsid w:val="00E04251"/>
    <w:rsid w:val="00E1572B"/>
    <w:rsid w:val="00E373B2"/>
    <w:rsid w:val="00E44254"/>
    <w:rsid w:val="00E64255"/>
    <w:rsid w:val="00EC6B52"/>
    <w:rsid w:val="00EC799E"/>
    <w:rsid w:val="00EE09EF"/>
    <w:rsid w:val="00F00AD3"/>
    <w:rsid w:val="00F026AC"/>
    <w:rsid w:val="00F07F3F"/>
    <w:rsid w:val="00F30F27"/>
    <w:rsid w:val="00F6200B"/>
    <w:rsid w:val="00F8596C"/>
    <w:rsid w:val="00FB3AA0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3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3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3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3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409</Words>
  <Characters>2335</Characters>
  <Application>Microsoft Office Word</Application>
  <DocSecurity>0</DocSecurity>
  <Lines>19</Lines>
  <Paragraphs>5</Paragraphs>
  <ScaleCrop>false</ScaleCrop>
  <Company>China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2015-06-29T02:06:00Z</dcterms:created>
  <dcterms:modified xsi:type="dcterms:W3CDTF">2015-07-06T08:51:00Z</dcterms:modified>
</cp:coreProperties>
</file>